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1A90" w14:textId="77777777" w:rsidR="00EC3F97" w:rsidRPr="003920F3" w:rsidRDefault="00EC3F97">
      <w:pPr>
        <w:widowControl w:val="0"/>
        <w:autoSpaceDE w:val="0"/>
        <w:autoSpaceDN w:val="0"/>
        <w:adjustRightInd w:val="0"/>
        <w:rPr>
          <w:rFonts w:ascii="Calibri" w:hAnsi="Calibri" w:cs="Arial"/>
          <w:sz w:val="22"/>
          <w:szCs w:val="22"/>
        </w:rPr>
      </w:pPr>
    </w:p>
    <w:p w14:paraId="467AB4EB" w14:textId="77777777" w:rsidR="00EC3F97" w:rsidRPr="003920F3" w:rsidRDefault="00EC3F97">
      <w:pPr>
        <w:pStyle w:val="Title"/>
        <w:rPr>
          <w:rFonts w:ascii="Calibri" w:hAnsi="Calibri"/>
          <w:b/>
          <w:bCs/>
        </w:rPr>
      </w:pPr>
      <w:r w:rsidRPr="003920F3">
        <w:rPr>
          <w:rFonts w:ascii="Calibri" w:hAnsi="Calibri"/>
          <w:b/>
          <w:bCs/>
        </w:rPr>
        <w:t>The Council on Chiropractic Education (CCE)</w:t>
      </w:r>
    </w:p>
    <w:p w14:paraId="6C7B7475" w14:textId="77777777" w:rsidR="00EC3F97" w:rsidRPr="003920F3" w:rsidRDefault="00EC3F97">
      <w:pPr>
        <w:pStyle w:val="Title"/>
        <w:rPr>
          <w:rFonts w:ascii="Calibri" w:hAnsi="Calibri"/>
        </w:rPr>
      </w:pPr>
    </w:p>
    <w:p w14:paraId="572FAB95" w14:textId="77777777" w:rsidR="00EC3F97" w:rsidRPr="003920F3" w:rsidRDefault="00B05016">
      <w:pPr>
        <w:widowControl w:val="0"/>
        <w:autoSpaceDE w:val="0"/>
        <w:autoSpaceDN w:val="0"/>
        <w:adjustRightInd w:val="0"/>
        <w:jc w:val="center"/>
        <w:rPr>
          <w:rFonts w:ascii="Calibri" w:hAnsi="Calibri" w:cs="Arial"/>
          <w:sz w:val="22"/>
          <w:szCs w:val="22"/>
        </w:rPr>
      </w:pPr>
      <w:r w:rsidRPr="003920F3">
        <w:rPr>
          <w:rFonts w:ascii="Calibri" w:hAnsi="Calibri" w:cs="Arial"/>
          <w:b/>
          <w:bCs/>
          <w:szCs w:val="36"/>
        </w:rPr>
        <w:t>COUNCILOR</w:t>
      </w:r>
      <w:r w:rsidR="00EC3F97" w:rsidRPr="003920F3">
        <w:rPr>
          <w:rFonts w:ascii="Calibri" w:hAnsi="Calibri" w:cs="Arial"/>
          <w:b/>
          <w:bCs/>
          <w:szCs w:val="36"/>
        </w:rPr>
        <w:t xml:space="preserve"> </w:t>
      </w:r>
      <w:r w:rsidR="005A5D77" w:rsidRPr="003920F3">
        <w:rPr>
          <w:rFonts w:ascii="Calibri" w:hAnsi="Calibri" w:cs="Arial"/>
          <w:b/>
          <w:bCs/>
          <w:szCs w:val="36"/>
        </w:rPr>
        <w:t xml:space="preserve">CONFIDENTIALITY </w:t>
      </w:r>
      <w:r w:rsidR="00EC3F97" w:rsidRPr="003920F3">
        <w:rPr>
          <w:rFonts w:ascii="Calibri" w:hAnsi="Calibri" w:cs="Arial"/>
          <w:b/>
          <w:bCs/>
          <w:szCs w:val="36"/>
        </w:rPr>
        <w:t>AGREEMENT</w:t>
      </w:r>
    </w:p>
    <w:p w14:paraId="5AD64F5D" w14:textId="77777777" w:rsidR="00EC3F97" w:rsidRPr="003920F3" w:rsidRDefault="00EC3F97">
      <w:pPr>
        <w:widowControl w:val="0"/>
        <w:autoSpaceDE w:val="0"/>
        <w:autoSpaceDN w:val="0"/>
        <w:adjustRightInd w:val="0"/>
        <w:rPr>
          <w:rFonts w:ascii="Calibri" w:hAnsi="Calibri" w:cs="Arial"/>
          <w:sz w:val="22"/>
          <w:szCs w:val="22"/>
        </w:rPr>
      </w:pPr>
    </w:p>
    <w:p w14:paraId="6AAF93A0" w14:textId="77777777" w:rsidR="00EC3F97" w:rsidRPr="003920F3" w:rsidRDefault="00EC3F97">
      <w:pPr>
        <w:widowControl w:val="0"/>
        <w:autoSpaceDE w:val="0"/>
        <w:autoSpaceDN w:val="0"/>
        <w:adjustRightInd w:val="0"/>
        <w:rPr>
          <w:rFonts w:ascii="Calibri" w:hAnsi="Calibri" w:cs="Arial"/>
          <w:sz w:val="22"/>
          <w:szCs w:val="22"/>
        </w:rPr>
      </w:pPr>
    </w:p>
    <w:p w14:paraId="6CBF5017" w14:textId="77777777" w:rsidR="00EC3F97" w:rsidRPr="003920F3" w:rsidRDefault="00EC3F97" w:rsidP="00B05016">
      <w:pPr>
        <w:widowControl w:val="0"/>
        <w:autoSpaceDE w:val="0"/>
        <w:autoSpaceDN w:val="0"/>
        <w:adjustRightInd w:val="0"/>
        <w:jc w:val="both"/>
        <w:rPr>
          <w:rFonts w:ascii="Calibri" w:hAnsi="Calibri" w:cs="Arial"/>
          <w:sz w:val="22"/>
          <w:szCs w:val="22"/>
        </w:rPr>
      </w:pPr>
      <w:r w:rsidRPr="003920F3">
        <w:rPr>
          <w:rFonts w:ascii="Calibri" w:hAnsi="Calibri" w:cs="Arial"/>
          <w:sz w:val="22"/>
          <w:szCs w:val="22"/>
        </w:rPr>
        <w:t>I, _______</w:t>
      </w:r>
      <w:r w:rsidR="00B05016" w:rsidRPr="003920F3">
        <w:rPr>
          <w:rFonts w:ascii="Calibri" w:hAnsi="Calibri" w:cs="Arial"/>
          <w:sz w:val="22"/>
          <w:szCs w:val="22"/>
        </w:rPr>
        <w:t>____</w:t>
      </w:r>
      <w:r w:rsidRPr="003920F3">
        <w:rPr>
          <w:rFonts w:ascii="Calibri" w:hAnsi="Calibri" w:cs="Arial"/>
          <w:sz w:val="22"/>
          <w:szCs w:val="22"/>
        </w:rPr>
        <w:t>________________________________, a</w:t>
      </w:r>
      <w:r w:rsidR="003920F3">
        <w:rPr>
          <w:rFonts w:ascii="Calibri" w:hAnsi="Calibri" w:cs="Arial"/>
          <w:sz w:val="22"/>
          <w:szCs w:val="22"/>
        </w:rPr>
        <w:t>n elected Councilor</w:t>
      </w:r>
      <w:r w:rsidRPr="003920F3">
        <w:rPr>
          <w:rFonts w:ascii="Calibri" w:hAnsi="Calibri" w:cs="Arial"/>
          <w:sz w:val="22"/>
          <w:szCs w:val="22"/>
        </w:rPr>
        <w:t xml:space="preserve"> of the Council on Chiropractic Education (CCE), hereby declare that I have reviewed, understand and will faithfully abide by the CCE policy on confidentiality (C</w:t>
      </w:r>
      <w:r w:rsidR="00796142" w:rsidRPr="003920F3">
        <w:rPr>
          <w:rFonts w:ascii="Calibri" w:hAnsi="Calibri" w:cs="Arial"/>
          <w:sz w:val="22"/>
          <w:szCs w:val="22"/>
        </w:rPr>
        <w:t xml:space="preserve">CE Policy </w:t>
      </w:r>
      <w:r w:rsidRPr="003920F3">
        <w:rPr>
          <w:rFonts w:ascii="Calibri" w:hAnsi="Calibri" w:cs="Arial"/>
          <w:sz w:val="22"/>
          <w:szCs w:val="22"/>
        </w:rPr>
        <w:t xml:space="preserve">4, </w:t>
      </w:r>
      <w:r w:rsidR="00F842DE" w:rsidRPr="00F842DE">
        <w:rPr>
          <w:rFonts w:ascii="Calibri" w:hAnsi="Calibri" w:cs="Arial"/>
          <w:i/>
          <w:sz w:val="22"/>
          <w:szCs w:val="22"/>
        </w:rPr>
        <w:t>Confidentiality of Council Actions</w:t>
      </w:r>
      <w:r w:rsidRPr="003920F3">
        <w:rPr>
          <w:rFonts w:ascii="Calibri" w:hAnsi="Calibri" w:cs="Arial"/>
          <w:sz w:val="22"/>
          <w:szCs w:val="22"/>
        </w:rPr>
        <w:t>)</w:t>
      </w:r>
      <w:r w:rsidR="008803CC">
        <w:rPr>
          <w:rFonts w:ascii="Calibri" w:hAnsi="Calibri" w:cs="Arial"/>
          <w:sz w:val="22"/>
          <w:szCs w:val="22"/>
        </w:rPr>
        <w:t xml:space="preserve"> and this agreement</w:t>
      </w:r>
      <w:r w:rsidRPr="003920F3">
        <w:rPr>
          <w:rFonts w:ascii="Calibri" w:hAnsi="Calibri" w:cs="Arial"/>
          <w:sz w:val="22"/>
          <w:szCs w:val="22"/>
        </w:rPr>
        <w:t>.</w:t>
      </w:r>
    </w:p>
    <w:p w14:paraId="027082F0" w14:textId="77777777" w:rsidR="00EC3F97" w:rsidRPr="003920F3" w:rsidRDefault="00EC3F97" w:rsidP="00B05016">
      <w:pPr>
        <w:widowControl w:val="0"/>
        <w:autoSpaceDE w:val="0"/>
        <w:autoSpaceDN w:val="0"/>
        <w:adjustRightInd w:val="0"/>
        <w:jc w:val="both"/>
        <w:rPr>
          <w:rFonts w:ascii="Calibri" w:hAnsi="Calibri" w:cs="Arial"/>
          <w:sz w:val="22"/>
          <w:szCs w:val="22"/>
        </w:rPr>
      </w:pPr>
    </w:p>
    <w:p w14:paraId="315BD8FA" w14:textId="77777777" w:rsidR="00EC3F97" w:rsidRPr="003920F3" w:rsidRDefault="00EC3F97" w:rsidP="00B05016">
      <w:pPr>
        <w:widowControl w:val="0"/>
        <w:autoSpaceDE w:val="0"/>
        <w:autoSpaceDN w:val="0"/>
        <w:adjustRightInd w:val="0"/>
        <w:jc w:val="both"/>
        <w:rPr>
          <w:rFonts w:ascii="Calibri" w:hAnsi="Calibri" w:cs="Arial"/>
          <w:sz w:val="22"/>
          <w:szCs w:val="22"/>
        </w:rPr>
      </w:pPr>
      <w:r w:rsidRPr="003920F3">
        <w:rPr>
          <w:rFonts w:ascii="Calibri" w:hAnsi="Calibri" w:cs="Arial"/>
          <w:sz w:val="22"/>
          <w:szCs w:val="22"/>
        </w:rPr>
        <w:t>Recognizing the profound responsibilities associated with C</w:t>
      </w:r>
      <w:r w:rsidR="00B05016" w:rsidRPr="003920F3">
        <w:rPr>
          <w:rFonts w:ascii="Calibri" w:hAnsi="Calibri" w:cs="Arial"/>
          <w:sz w:val="22"/>
          <w:szCs w:val="22"/>
        </w:rPr>
        <w:t>ouncil</w:t>
      </w:r>
      <w:r w:rsidRPr="003920F3">
        <w:rPr>
          <w:rFonts w:ascii="Calibri" w:hAnsi="Calibri" w:cs="Arial"/>
          <w:sz w:val="22"/>
          <w:szCs w:val="22"/>
        </w:rPr>
        <w:t xml:space="preserve"> service, I further declare that I will </w:t>
      </w:r>
      <w:r w:rsidR="00CA4F9D">
        <w:rPr>
          <w:rFonts w:ascii="Calibri" w:hAnsi="Calibri" w:cs="Arial"/>
          <w:sz w:val="22"/>
          <w:szCs w:val="22"/>
        </w:rPr>
        <w:t xml:space="preserve">give priority to attendance at all meetings of the Council and shall review the materials in advance in order to participate constructively in the deliberations of </w:t>
      </w:r>
      <w:r w:rsidRPr="003920F3">
        <w:rPr>
          <w:rFonts w:ascii="Calibri" w:hAnsi="Calibri" w:cs="Arial"/>
          <w:sz w:val="22"/>
          <w:szCs w:val="22"/>
        </w:rPr>
        <w:t xml:space="preserve">all </w:t>
      </w:r>
      <w:r w:rsidR="00B05016" w:rsidRPr="003920F3">
        <w:rPr>
          <w:rFonts w:ascii="Calibri" w:hAnsi="Calibri" w:cs="Arial"/>
          <w:sz w:val="22"/>
          <w:szCs w:val="22"/>
        </w:rPr>
        <w:t>Council</w:t>
      </w:r>
      <w:r w:rsidRPr="003920F3">
        <w:rPr>
          <w:rFonts w:ascii="Calibri" w:hAnsi="Calibri" w:cs="Arial"/>
          <w:sz w:val="22"/>
          <w:szCs w:val="22"/>
        </w:rPr>
        <w:t xml:space="preserve"> activities. </w:t>
      </w:r>
    </w:p>
    <w:p w14:paraId="2B9FB39C" w14:textId="77777777" w:rsidR="00EC3F97" w:rsidRDefault="00EC3F97" w:rsidP="00B05016">
      <w:pPr>
        <w:widowControl w:val="0"/>
        <w:autoSpaceDE w:val="0"/>
        <w:autoSpaceDN w:val="0"/>
        <w:adjustRightInd w:val="0"/>
        <w:jc w:val="both"/>
        <w:rPr>
          <w:rFonts w:ascii="Calibri" w:hAnsi="Calibri" w:cs="Arial"/>
          <w:sz w:val="22"/>
          <w:szCs w:val="22"/>
        </w:rPr>
      </w:pPr>
    </w:p>
    <w:p w14:paraId="28BA2869" w14:textId="77777777" w:rsidR="00CA4F9D" w:rsidRDefault="00CA4F9D" w:rsidP="00B05016">
      <w:pPr>
        <w:widowControl w:val="0"/>
        <w:autoSpaceDE w:val="0"/>
        <w:autoSpaceDN w:val="0"/>
        <w:adjustRightInd w:val="0"/>
        <w:jc w:val="both"/>
        <w:rPr>
          <w:rFonts w:ascii="Calibri" w:hAnsi="Calibri" w:cs="Arial"/>
          <w:sz w:val="22"/>
          <w:szCs w:val="22"/>
        </w:rPr>
      </w:pPr>
      <w:r>
        <w:rPr>
          <w:rFonts w:ascii="Calibri" w:hAnsi="Calibri" w:cs="Arial"/>
          <w:sz w:val="22"/>
          <w:szCs w:val="22"/>
        </w:rPr>
        <w:t>In order to protect confidential or sensitive information and the Council’s interest in maintaining that confidentiality:</w:t>
      </w:r>
    </w:p>
    <w:p w14:paraId="08AD1B97" w14:textId="77777777" w:rsidR="00CA4F9D" w:rsidRDefault="00CA4F9D"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1.</w:t>
      </w:r>
      <w:r>
        <w:rPr>
          <w:rFonts w:ascii="Calibri" w:hAnsi="Calibri" w:cs="Arial"/>
          <w:sz w:val="22"/>
          <w:szCs w:val="22"/>
        </w:rPr>
        <w:tab/>
        <w:t>I will not act for or on behalf of the Council/CCE without explicit authorization by the Council Chair or CCE President.</w:t>
      </w:r>
    </w:p>
    <w:p w14:paraId="7408225B" w14:textId="77777777" w:rsidR="00CA4F9D" w:rsidRDefault="00CA4F9D"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2.</w:t>
      </w:r>
      <w:r>
        <w:rPr>
          <w:rFonts w:ascii="Calibri" w:hAnsi="Calibri" w:cs="Arial"/>
          <w:sz w:val="22"/>
          <w:szCs w:val="22"/>
        </w:rPr>
        <w:tab/>
        <w:t>I will not make copies of, disclose, discuss, describe, distribute, or disseminate in any manner whatsoever, including in any oral, written, or electronic form, any confidential or sensitive information</w:t>
      </w:r>
      <w:r w:rsidR="008E211C">
        <w:rPr>
          <w:rFonts w:ascii="Calibri" w:hAnsi="Calibri" w:cs="Arial"/>
          <w:sz w:val="22"/>
          <w:szCs w:val="22"/>
        </w:rPr>
        <w:t>, or any part of it, that the Council receives or generates, except directly in conjunction with service to the Council.</w:t>
      </w:r>
    </w:p>
    <w:p w14:paraId="771AE73B" w14:textId="77777777" w:rsidR="008E211C" w:rsidRDefault="008E211C"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3.</w:t>
      </w:r>
      <w:r>
        <w:rPr>
          <w:rFonts w:ascii="Calibri" w:hAnsi="Calibri" w:cs="Arial"/>
          <w:sz w:val="22"/>
          <w:szCs w:val="22"/>
        </w:rPr>
        <w:tab/>
        <w:t>I will not use such confidential or sensitive information for personal or professional benefit or for any other reason, except directly in conjunction with service to the Council.</w:t>
      </w:r>
    </w:p>
    <w:p w14:paraId="5E25AB1B" w14:textId="77777777" w:rsidR="008E211C" w:rsidRDefault="008E211C"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I will dispose of/destroy all materials and notes regarding confidential or sensitive information in compliance with CCE policies and procedures.</w:t>
      </w:r>
    </w:p>
    <w:p w14:paraId="66222191" w14:textId="77777777" w:rsidR="008E211C" w:rsidRDefault="008E211C" w:rsidP="008E211C">
      <w:pPr>
        <w:widowControl w:val="0"/>
        <w:tabs>
          <w:tab w:val="left" w:pos="360"/>
        </w:tabs>
        <w:autoSpaceDE w:val="0"/>
        <w:autoSpaceDN w:val="0"/>
        <w:adjustRightInd w:val="0"/>
        <w:jc w:val="both"/>
        <w:rPr>
          <w:rFonts w:ascii="Calibri" w:hAnsi="Calibri" w:cs="Arial"/>
          <w:sz w:val="22"/>
          <w:szCs w:val="22"/>
        </w:rPr>
      </w:pPr>
    </w:p>
    <w:p w14:paraId="466EB40F" w14:textId="77777777" w:rsidR="008E211C" w:rsidRDefault="008E211C" w:rsidP="008E211C">
      <w:pPr>
        <w:widowControl w:val="0"/>
        <w:tabs>
          <w:tab w:val="left" w:pos="360"/>
        </w:tabs>
        <w:autoSpaceDE w:val="0"/>
        <w:autoSpaceDN w:val="0"/>
        <w:adjustRightInd w:val="0"/>
        <w:jc w:val="both"/>
        <w:rPr>
          <w:rFonts w:ascii="Calibri" w:hAnsi="Calibri" w:cs="Arial"/>
          <w:sz w:val="22"/>
          <w:szCs w:val="22"/>
        </w:rPr>
      </w:pPr>
      <w:r>
        <w:rPr>
          <w:rFonts w:ascii="Calibri" w:hAnsi="Calibri" w:cs="Arial"/>
          <w:sz w:val="22"/>
          <w:szCs w:val="22"/>
        </w:rPr>
        <w:t>Internet Postings/Social Media</w:t>
      </w:r>
    </w:p>
    <w:p w14:paraId="1FFE6B02" w14:textId="77777777" w:rsidR="008E211C" w:rsidRDefault="008E211C" w:rsidP="008E211C">
      <w:pPr>
        <w:widowControl w:val="0"/>
        <w:tabs>
          <w:tab w:val="left" w:pos="720"/>
        </w:tabs>
        <w:autoSpaceDE w:val="0"/>
        <w:autoSpaceDN w:val="0"/>
        <w:adjustRightInd w:val="0"/>
        <w:jc w:val="both"/>
        <w:rPr>
          <w:rFonts w:ascii="Calibri" w:hAnsi="Calibri" w:cs="Arial"/>
          <w:sz w:val="22"/>
          <w:szCs w:val="22"/>
        </w:rPr>
      </w:pPr>
      <w:r>
        <w:rPr>
          <w:rFonts w:ascii="Calibri" w:hAnsi="Calibri" w:cs="Arial"/>
          <w:sz w:val="22"/>
          <w:szCs w:val="22"/>
        </w:rPr>
        <w:t>Social Media are defined by the CCE as any tools or services that facilitate discussions over the Internet. The term “Social Media” applies not only to traditional names, such as Facebook</w:t>
      </w:r>
      <w:r>
        <w:rPr>
          <w:rFonts w:ascii="Calibri" w:hAnsi="Calibri" w:cs="Calibri"/>
          <w:sz w:val="22"/>
          <w:szCs w:val="22"/>
        </w:rPr>
        <w:t>®</w:t>
      </w:r>
      <w:r>
        <w:rPr>
          <w:rFonts w:ascii="Calibri" w:hAnsi="Calibri" w:cs="Arial"/>
          <w:sz w:val="22"/>
          <w:szCs w:val="22"/>
        </w:rPr>
        <w:t>, Twitter, etc., but also to other platforms for user discussions, which one may not think of as Social Media.  Platforms such as YouTube</w:t>
      </w:r>
      <w:r>
        <w:rPr>
          <w:rFonts w:ascii="Calibri" w:hAnsi="Calibri" w:cs="Calibri"/>
          <w:sz w:val="22"/>
          <w:szCs w:val="22"/>
        </w:rPr>
        <w:t>™</w:t>
      </w:r>
      <w:r>
        <w:rPr>
          <w:rFonts w:ascii="Calibri" w:hAnsi="Calibri" w:cs="Arial"/>
          <w:sz w:val="22"/>
          <w:szCs w:val="22"/>
        </w:rPr>
        <w:t>, Flickr</w:t>
      </w:r>
      <w:r>
        <w:rPr>
          <w:rFonts w:ascii="Calibri" w:hAnsi="Calibri" w:cs="Calibri"/>
          <w:sz w:val="22"/>
          <w:szCs w:val="22"/>
        </w:rPr>
        <w:t>™</w:t>
      </w:r>
      <w:r>
        <w:rPr>
          <w:rFonts w:ascii="Calibri" w:hAnsi="Calibri" w:cs="Arial"/>
          <w:sz w:val="22"/>
          <w:szCs w:val="22"/>
        </w:rPr>
        <w:t>, blogs and wikis are all part of Social Media.</w:t>
      </w:r>
      <w:r w:rsidR="008803CC">
        <w:rPr>
          <w:rFonts w:ascii="Calibri" w:hAnsi="Calibri" w:cs="Arial"/>
          <w:sz w:val="22"/>
          <w:szCs w:val="22"/>
        </w:rPr>
        <w:t xml:space="preserve">  To that end, I understand and will abide by the following:</w:t>
      </w:r>
    </w:p>
    <w:p w14:paraId="7E5BF11B" w14:textId="77777777" w:rsidR="008E211C" w:rsidRDefault="008E211C"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sidR="00D83658">
        <w:rPr>
          <w:rFonts w:ascii="Calibri" w:hAnsi="Calibri" w:cs="Arial"/>
          <w:sz w:val="22"/>
          <w:szCs w:val="22"/>
        </w:rPr>
        <w:t>Councilors’ internet postings cannot disclose any information that is confidential or proprietary to the Council or to any third party that has disclosed information to the Council.</w:t>
      </w:r>
    </w:p>
    <w:p w14:paraId="283DA0A8" w14:textId="77777777" w:rsidR="00D83658" w:rsidRDefault="00D83658"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2.</w:t>
      </w:r>
      <w:r>
        <w:rPr>
          <w:rFonts w:ascii="Calibri" w:hAnsi="Calibri" w:cs="Arial"/>
          <w:sz w:val="22"/>
          <w:szCs w:val="22"/>
        </w:rPr>
        <w:tab/>
        <w:t>Councilors are responsible for their postings, and may be subject to liability if posts are found defamatory, harassing, or in violation of any other applicable law.  Councilors may also be liable if postings include confidential or copyrighted information.</w:t>
      </w:r>
    </w:p>
    <w:p w14:paraId="5F490CA5" w14:textId="77777777" w:rsidR="00D83658" w:rsidRDefault="00D83658"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3.</w:t>
      </w:r>
      <w:r>
        <w:rPr>
          <w:rFonts w:ascii="Calibri" w:hAnsi="Calibri" w:cs="Arial"/>
          <w:sz w:val="22"/>
          <w:szCs w:val="22"/>
        </w:rPr>
        <w:tab/>
        <w:t>When a Councilor posts his/her point of view, he/she shall neither claim nor imply to be speaking on the Council’s/CCE’s behalf, unless authorized in writing to do so.</w:t>
      </w:r>
    </w:p>
    <w:p w14:paraId="1076F7F3" w14:textId="77777777" w:rsidR="00D83658" w:rsidRDefault="00D83658"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4.</w:t>
      </w:r>
      <w:r>
        <w:rPr>
          <w:rFonts w:ascii="Calibri" w:hAnsi="Calibri" w:cs="Arial"/>
          <w:sz w:val="22"/>
          <w:szCs w:val="22"/>
        </w:rPr>
        <w:tab/>
        <w:t>Councilors’ internet postings cannot include Council/CCE logos or trademarks, and should respect copyright, privacy, fair use, financial disclosure, and other applicable laws.</w:t>
      </w:r>
    </w:p>
    <w:p w14:paraId="3F12EF3B" w14:textId="77777777" w:rsidR="00D83658" w:rsidRDefault="00D83658"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5.</w:t>
      </w:r>
      <w:r>
        <w:rPr>
          <w:rFonts w:ascii="Calibri" w:hAnsi="Calibri" w:cs="Arial"/>
          <w:sz w:val="22"/>
          <w:szCs w:val="22"/>
        </w:rPr>
        <w:tab/>
        <w:t>The Council/CCE may request that Councilors avoid certain subjects or withdraw certain posts if they believe that doing so will help ensure compliance with applicable laws, including securities regulations.</w:t>
      </w:r>
    </w:p>
    <w:p w14:paraId="54708EFD" w14:textId="77777777" w:rsidR="00D83658" w:rsidRDefault="00D83658" w:rsidP="008E211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6.</w:t>
      </w:r>
      <w:r>
        <w:rPr>
          <w:rFonts w:ascii="Calibri" w:hAnsi="Calibri" w:cs="Arial"/>
          <w:sz w:val="22"/>
          <w:szCs w:val="22"/>
        </w:rPr>
        <w:tab/>
        <w:t xml:space="preserve">If a member of the news media or a blogger contacts a Councilor about an internet posting that concerns the business of the Council/CCE, that person must be referred to the Council Chair or </w:t>
      </w:r>
      <w:r>
        <w:rPr>
          <w:rFonts w:ascii="Calibri" w:hAnsi="Calibri" w:cs="Arial"/>
          <w:sz w:val="22"/>
          <w:szCs w:val="22"/>
        </w:rPr>
        <w:lastRenderedPageBreak/>
        <w:t>CCE President</w:t>
      </w:r>
      <w:r w:rsidR="00330F5C">
        <w:rPr>
          <w:rFonts w:ascii="Calibri" w:hAnsi="Calibri" w:cs="Arial"/>
          <w:sz w:val="22"/>
          <w:szCs w:val="22"/>
        </w:rPr>
        <w:t>, without disclosing any other information whatsoever</w:t>
      </w:r>
      <w:r>
        <w:rPr>
          <w:rFonts w:ascii="Calibri" w:hAnsi="Calibri" w:cs="Arial"/>
          <w:sz w:val="22"/>
          <w:szCs w:val="22"/>
        </w:rPr>
        <w:t>.</w:t>
      </w:r>
    </w:p>
    <w:p w14:paraId="7D2A509B" w14:textId="77777777" w:rsidR="00D83658" w:rsidRDefault="00D83658" w:rsidP="00330F5C">
      <w:pPr>
        <w:widowControl w:val="0"/>
        <w:tabs>
          <w:tab w:val="left" w:pos="720"/>
        </w:tabs>
        <w:autoSpaceDE w:val="0"/>
        <w:autoSpaceDN w:val="0"/>
        <w:adjustRightInd w:val="0"/>
        <w:ind w:left="720" w:hanging="360"/>
        <w:jc w:val="both"/>
        <w:rPr>
          <w:rFonts w:ascii="Calibri" w:hAnsi="Calibri" w:cs="Arial"/>
          <w:sz w:val="22"/>
          <w:szCs w:val="22"/>
        </w:rPr>
      </w:pPr>
      <w:r>
        <w:rPr>
          <w:rFonts w:ascii="Calibri" w:hAnsi="Calibri" w:cs="Arial"/>
          <w:sz w:val="22"/>
          <w:szCs w:val="22"/>
        </w:rPr>
        <w:t>7.</w:t>
      </w:r>
      <w:r>
        <w:rPr>
          <w:rFonts w:ascii="Calibri" w:hAnsi="Calibri" w:cs="Arial"/>
          <w:sz w:val="22"/>
          <w:szCs w:val="22"/>
        </w:rPr>
        <w:tab/>
        <w:t>The Council shall not be liable, under any circumstances, for any errors, omissions, loss or damages claimed or incurred due to any unauthorized i</w:t>
      </w:r>
      <w:r w:rsidR="00330F5C">
        <w:rPr>
          <w:rFonts w:ascii="Calibri" w:hAnsi="Calibri" w:cs="Arial"/>
          <w:sz w:val="22"/>
          <w:szCs w:val="22"/>
        </w:rPr>
        <w:t>nternet postings by Councilors.</w:t>
      </w:r>
    </w:p>
    <w:p w14:paraId="5B633C33" w14:textId="77777777" w:rsidR="00CA4F9D" w:rsidRPr="003920F3" w:rsidRDefault="00CA4F9D" w:rsidP="00B05016">
      <w:pPr>
        <w:widowControl w:val="0"/>
        <w:autoSpaceDE w:val="0"/>
        <w:autoSpaceDN w:val="0"/>
        <w:adjustRightInd w:val="0"/>
        <w:jc w:val="both"/>
        <w:rPr>
          <w:rFonts w:ascii="Calibri" w:hAnsi="Calibri" w:cs="Arial"/>
          <w:sz w:val="22"/>
          <w:szCs w:val="22"/>
        </w:rPr>
      </w:pPr>
    </w:p>
    <w:p w14:paraId="09094DF7" w14:textId="77777777" w:rsidR="00EC3F97" w:rsidRPr="003920F3" w:rsidRDefault="00EC3F97" w:rsidP="00B05016">
      <w:pPr>
        <w:widowControl w:val="0"/>
        <w:autoSpaceDE w:val="0"/>
        <w:autoSpaceDN w:val="0"/>
        <w:adjustRightInd w:val="0"/>
        <w:jc w:val="both"/>
        <w:rPr>
          <w:rFonts w:ascii="Calibri" w:hAnsi="Calibri" w:cs="Arial"/>
          <w:sz w:val="22"/>
          <w:szCs w:val="22"/>
        </w:rPr>
      </w:pPr>
      <w:r w:rsidRPr="003920F3">
        <w:rPr>
          <w:rFonts w:ascii="Calibri" w:hAnsi="Calibri" w:cs="Arial"/>
          <w:sz w:val="22"/>
          <w:szCs w:val="22"/>
        </w:rPr>
        <w:t>If, following a hearing conducted in accordance with disciplinary action procedures outlined in the current or a future edition of Roberts Rules of Order</w:t>
      </w:r>
      <w:r w:rsidR="00D83658">
        <w:rPr>
          <w:rFonts w:ascii="Calibri" w:hAnsi="Calibri" w:cs="Arial"/>
          <w:sz w:val="22"/>
          <w:szCs w:val="22"/>
        </w:rPr>
        <w:t xml:space="preserve"> or the CCE Bylaws</w:t>
      </w:r>
      <w:r w:rsidRPr="003920F3">
        <w:rPr>
          <w:rFonts w:ascii="Calibri" w:hAnsi="Calibri" w:cs="Arial"/>
          <w:sz w:val="22"/>
          <w:szCs w:val="22"/>
        </w:rPr>
        <w:t>, I am found, by written opinion of a two-thirds majority of the entire C</w:t>
      </w:r>
      <w:r w:rsidR="00B05016" w:rsidRPr="003920F3">
        <w:rPr>
          <w:rFonts w:ascii="Calibri" w:hAnsi="Calibri" w:cs="Arial"/>
          <w:sz w:val="22"/>
          <w:szCs w:val="22"/>
        </w:rPr>
        <w:t>ouncilor</w:t>
      </w:r>
      <w:r w:rsidRPr="003920F3">
        <w:rPr>
          <w:rFonts w:ascii="Calibri" w:hAnsi="Calibri" w:cs="Arial"/>
          <w:sz w:val="22"/>
          <w:szCs w:val="22"/>
        </w:rPr>
        <w:t xml:space="preserve"> membership present at a regular or special meeting, to have violated the CCE policy on confidentially or been derelict in discharging my C</w:t>
      </w:r>
      <w:r w:rsidR="00B05016" w:rsidRPr="003920F3">
        <w:rPr>
          <w:rFonts w:ascii="Calibri" w:hAnsi="Calibri" w:cs="Arial"/>
          <w:sz w:val="22"/>
          <w:szCs w:val="22"/>
        </w:rPr>
        <w:t>ouncil</w:t>
      </w:r>
      <w:r w:rsidRPr="003920F3">
        <w:rPr>
          <w:rFonts w:ascii="Calibri" w:hAnsi="Calibri" w:cs="Arial"/>
          <w:sz w:val="22"/>
          <w:szCs w:val="22"/>
        </w:rPr>
        <w:t xml:space="preserve"> responsibilities, I fully realize and agree that </w:t>
      </w:r>
      <w:r w:rsidR="008803CC">
        <w:rPr>
          <w:rFonts w:ascii="Calibri" w:hAnsi="Calibri" w:cs="Arial"/>
          <w:sz w:val="22"/>
          <w:szCs w:val="22"/>
        </w:rPr>
        <w:t xml:space="preserve">a breach of confidentiality could result in irreparable damage to the Council/CCE and its mission, as well as to the public, and </w:t>
      </w:r>
      <w:r w:rsidRPr="003920F3">
        <w:rPr>
          <w:rFonts w:ascii="Calibri" w:hAnsi="Calibri" w:cs="Arial"/>
          <w:sz w:val="22"/>
          <w:szCs w:val="22"/>
        </w:rPr>
        <w:t>I may be subject to dismissal from</w:t>
      </w:r>
      <w:r w:rsidR="00B05016" w:rsidRPr="003920F3">
        <w:rPr>
          <w:rFonts w:ascii="Calibri" w:hAnsi="Calibri" w:cs="Arial"/>
          <w:sz w:val="22"/>
          <w:szCs w:val="22"/>
        </w:rPr>
        <w:t xml:space="preserve"> the Council</w:t>
      </w:r>
      <w:r w:rsidRPr="003920F3">
        <w:rPr>
          <w:rFonts w:ascii="Calibri" w:hAnsi="Calibri" w:cs="Arial"/>
          <w:sz w:val="22"/>
          <w:szCs w:val="22"/>
        </w:rPr>
        <w:t>.</w:t>
      </w:r>
    </w:p>
    <w:p w14:paraId="4500C39D" w14:textId="77777777" w:rsidR="00EC3F97" w:rsidRPr="003920F3" w:rsidRDefault="00EC3F97">
      <w:pPr>
        <w:widowControl w:val="0"/>
        <w:autoSpaceDE w:val="0"/>
        <w:autoSpaceDN w:val="0"/>
        <w:adjustRightInd w:val="0"/>
        <w:rPr>
          <w:rFonts w:ascii="Calibri" w:hAnsi="Calibri" w:cs="Arial"/>
          <w:sz w:val="22"/>
          <w:szCs w:val="22"/>
        </w:rPr>
      </w:pPr>
    </w:p>
    <w:p w14:paraId="495D316E" w14:textId="77777777" w:rsidR="00EC3F97" w:rsidRPr="003920F3" w:rsidRDefault="00EC3F97">
      <w:pPr>
        <w:widowControl w:val="0"/>
        <w:autoSpaceDE w:val="0"/>
        <w:autoSpaceDN w:val="0"/>
        <w:adjustRightInd w:val="0"/>
        <w:rPr>
          <w:rFonts w:ascii="Calibri" w:hAnsi="Calibri" w:cs="Arial"/>
          <w:sz w:val="22"/>
          <w:szCs w:val="22"/>
        </w:rPr>
      </w:pPr>
    </w:p>
    <w:p w14:paraId="173E292C" w14:textId="77777777" w:rsidR="00EC3F97" w:rsidRPr="003920F3" w:rsidRDefault="00EC3F97">
      <w:pPr>
        <w:widowControl w:val="0"/>
        <w:autoSpaceDE w:val="0"/>
        <w:autoSpaceDN w:val="0"/>
        <w:adjustRightInd w:val="0"/>
        <w:rPr>
          <w:rFonts w:ascii="Calibri" w:hAnsi="Calibri" w:cs="Arial"/>
          <w:sz w:val="22"/>
          <w:szCs w:val="22"/>
        </w:rPr>
      </w:pPr>
    </w:p>
    <w:p w14:paraId="46BE3927" w14:textId="77777777" w:rsidR="00EC3F97" w:rsidRPr="003920F3" w:rsidRDefault="00EC3F97">
      <w:pPr>
        <w:widowControl w:val="0"/>
        <w:autoSpaceDE w:val="0"/>
        <w:autoSpaceDN w:val="0"/>
        <w:adjustRightInd w:val="0"/>
        <w:rPr>
          <w:rFonts w:ascii="Calibri" w:hAnsi="Calibri" w:cs="Arial"/>
          <w:sz w:val="22"/>
          <w:szCs w:val="22"/>
        </w:rPr>
      </w:pPr>
    </w:p>
    <w:p w14:paraId="0AA3618A" w14:textId="77777777" w:rsidR="003920F3" w:rsidRPr="007A6C56" w:rsidRDefault="003920F3" w:rsidP="003920F3">
      <w:pPr>
        <w:rPr>
          <w:rFonts w:ascii="Calibri" w:hAnsi="Calibri"/>
        </w:rPr>
      </w:pPr>
      <w:r w:rsidRPr="007A6C56">
        <w:rPr>
          <w:rFonts w:ascii="Calibri" w:hAnsi="Calibri"/>
          <w:u w:val="single"/>
        </w:rPr>
        <w:tab/>
      </w:r>
      <w:r w:rsidRPr="007A6C56">
        <w:rPr>
          <w:rFonts w:ascii="Calibri" w:hAnsi="Calibri"/>
          <w:u w:val="single"/>
        </w:rPr>
        <w:tab/>
      </w:r>
      <w:r w:rsidRPr="007A6C56">
        <w:rPr>
          <w:rFonts w:ascii="Calibri" w:hAnsi="Calibri"/>
          <w:u w:val="single"/>
        </w:rPr>
        <w:tab/>
      </w:r>
      <w:r w:rsidRPr="007A6C56">
        <w:rPr>
          <w:rFonts w:ascii="Calibri" w:hAnsi="Calibri"/>
          <w:u w:val="single"/>
        </w:rPr>
        <w:tab/>
      </w:r>
      <w:r w:rsidRPr="007A6C56">
        <w:rPr>
          <w:rFonts w:ascii="Calibri" w:hAnsi="Calibri"/>
          <w:u w:val="single"/>
        </w:rPr>
        <w:tab/>
      </w:r>
      <w:r w:rsidRPr="007A6C56">
        <w:rPr>
          <w:rFonts w:ascii="Calibri" w:hAnsi="Calibri"/>
          <w:u w:val="single"/>
        </w:rPr>
        <w:tab/>
      </w:r>
      <w:r w:rsidRPr="007A6C56">
        <w:rPr>
          <w:rFonts w:ascii="Calibri" w:hAnsi="Calibri"/>
          <w:u w:val="single"/>
        </w:rPr>
        <w:tab/>
      </w:r>
      <w:r w:rsidRPr="007A6C56">
        <w:rPr>
          <w:rFonts w:ascii="Calibri" w:hAnsi="Calibri"/>
        </w:rPr>
        <w:tab/>
      </w:r>
      <w:r w:rsidRPr="007A6C56">
        <w:rPr>
          <w:rFonts w:ascii="Calibri" w:hAnsi="Calibri"/>
          <w:u w:val="single"/>
        </w:rPr>
        <w:tab/>
      </w:r>
      <w:r w:rsidRPr="007A6C56">
        <w:rPr>
          <w:rFonts w:ascii="Calibri" w:hAnsi="Calibri"/>
          <w:u w:val="single"/>
        </w:rPr>
        <w:tab/>
      </w:r>
      <w:r w:rsidRPr="007A6C56">
        <w:rPr>
          <w:rFonts w:ascii="Calibri" w:hAnsi="Calibri"/>
          <w:u w:val="single"/>
        </w:rPr>
        <w:tab/>
      </w:r>
      <w:r w:rsidRPr="007A6C56">
        <w:rPr>
          <w:rFonts w:ascii="Calibri" w:hAnsi="Calibri"/>
          <w:u w:val="single"/>
        </w:rPr>
        <w:tab/>
      </w:r>
    </w:p>
    <w:p w14:paraId="38E1B2D7" w14:textId="77777777" w:rsidR="003920F3" w:rsidRPr="007A6C56" w:rsidRDefault="003920F3" w:rsidP="003920F3">
      <w:pPr>
        <w:rPr>
          <w:rFonts w:ascii="Calibri" w:hAnsi="Calibri" w:cs="Arial"/>
          <w:sz w:val="20"/>
        </w:rPr>
      </w:pPr>
      <w:r w:rsidRPr="007A6C56">
        <w:rPr>
          <w:rFonts w:ascii="Calibri" w:hAnsi="Calibri" w:cs="Arial"/>
          <w:sz w:val="20"/>
        </w:rPr>
        <w:t>Signature</w:t>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Pr>
          <w:rFonts w:ascii="Calibri" w:hAnsi="Calibri" w:cs="Arial"/>
          <w:sz w:val="20"/>
        </w:rPr>
        <w:tab/>
      </w:r>
      <w:r w:rsidRPr="007A6C56">
        <w:rPr>
          <w:rFonts w:ascii="Calibri" w:hAnsi="Calibri" w:cs="Arial"/>
          <w:sz w:val="20"/>
        </w:rPr>
        <w:t>Date</w:t>
      </w:r>
    </w:p>
    <w:p w14:paraId="4596B56D" w14:textId="77777777" w:rsidR="003920F3" w:rsidRPr="007A6C56" w:rsidRDefault="003920F3" w:rsidP="003920F3">
      <w:pPr>
        <w:rPr>
          <w:rFonts w:ascii="Calibri" w:hAnsi="Calibri" w:cs="Arial"/>
          <w:sz w:val="20"/>
        </w:rPr>
      </w:pP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r w:rsidRPr="007A6C56">
        <w:rPr>
          <w:rFonts w:ascii="Calibri" w:hAnsi="Calibri" w:cs="Arial"/>
          <w:sz w:val="20"/>
        </w:rPr>
        <w:tab/>
      </w:r>
    </w:p>
    <w:p w14:paraId="41BAEFD6" w14:textId="77777777" w:rsidR="003920F3" w:rsidRDefault="003920F3" w:rsidP="003920F3">
      <w:pPr>
        <w:jc w:val="center"/>
        <w:rPr>
          <w:rFonts w:ascii="Calibri" w:hAnsi="Calibri" w:cs="Arial"/>
          <w:b/>
          <w:bCs/>
        </w:rPr>
      </w:pPr>
    </w:p>
    <w:p w14:paraId="3B8FCB65" w14:textId="77777777" w:rsidR="00EC3F97" w:rsidRPr="003920F3" w:rsidRDefault="00EC3F97" w:rsidP="0058485D">
      <w:pPr>
        <w:jc w:val="center"/>
        <w:rPr>
          <w:rFonts w:ascii="Calibri" w:hAnsi="Calibri" w:cs="Arial"/>
        </w:rPr>
      </w:pPr>
    </w:p>
    <w:sectPr w:rsidR="00EC3F97" w:rsidRPr="003920F3" w:rsidSect="009821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69A07" w14:textId="77777777" w:rsidR="00A81836" w:rsidRDefault="00A81836">
      <w:r>
        <w:separator/>
      </w:r>
    </w:p>
  </w:endnote>
  <w:endnote w:type="continuationSeparator" w:id="0">
    <w:p w14:paraId="321FCF2B" w14:textId="77777777" w:rsidR="00A81836" w:rsidRDefault="00A8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9CAE" w14:textId="77777777" w:rsidR="00043054" w:rsidRDefault="00043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B3A2" w14:textId="77777777" w:rsidR="00982153" w:rsidRPr="00982153" w:rsidRDefault="00982153">
    <w:pPr>
      <w:pStyle w:val="Footer"/>
      <w:jc w:val="center"/>
      <w:rPr>
        <w:rFonts w:ascii="Calibri" w:hAnsi="Calibri" w:cs="Calibri"/>
        <w:sz w:val="20"/>
        <w:szCs w:val="20"/>
      </w:rPr>
    </w:pPr>
    <w:r w:rsidRPr="00982153">
      <w:rPr>
        <w:rFonts w:ascii="Calibri" w:hAnsi="Calibri" w:cs="Calibri"/>
        <w:sz w:val="20"/>
        <w:szCs w:val="20"/>
      </w:rPr>
      <w:fldChar w:fldCharType="begin"/>
    </w:r>
    <w:r w:rsidRPr="00982153">
      <w:rPr>
        <w:rFonts w:ascii="Calibri" w:hAnsi="Calibri" w:cs="Calibri"/>
        <w:sz w:val="20"/>
        <w:szCs w:val="20"/>
      </w:rPr>
      <w:instrText xml:space="preserve"> PAGE   \* MERGEFORMAT </w:instrText>
    </w:r>
    <w:r w:rsidRPr="00982153">
      <w:rPr>
        <w:rFonts w:ascii="Calibri" w:hAnsi="Calibri" w:cs="Calibri"/>
        <w:sz w:val="20"/>
        <w:szCs w:val="20"/>
      </w:rPr>
      <w:fldChar w:fldCharType="separate"/>
    </w:r>
    <w:r w:rsidR="001F0BC8">
      <w:rPr>
        <w:rFonts w:ascii="Calibri" w:hAnsi="Calibri" w:cs="Calibri"/>
        <w:noProof/>
        <w:sz w:val="20"/>
        <w:szCs w:val="20"/>
      </w:rPr>
      <w:t>2</w:t>
    </w:r>
    <w:r w:rsidRPr="00982153">
      <w:rPr>
        <w:rFonts w:ascii="Calibri" w:hAnsi="Calibri" w:cs="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65E9" w14:textId="122526F3" w:rsidR="00982153" w:rsidRPr="007A5DA9" w:rsidRDefault="005B12DE" w:rsidP="00982153">
    <w:pPr>
      <w:pStyle w:val="Footer"/>
      <w:jc w:val="center"/>
      <w:rPr>
        <w:rFonts w:ascii="Cambria" w:hAnsi="Cambria"/>
        <w:color w:val="08234E"/>
        <w:sz w:val="18"/>
        <w:szCs w:val="18"/>
      </w:rPr>
    </w:pPr>
    <w:bookmarkStart w:id="0" w:name="_GoBack"/>
    <w:r>
      <w:rPr>
        <w:rFonts w:ascii="Cambria" w:hAnsi="Cambria"/>
        <w:color w:val="08234E"/>
        <w:sz w:val="18"/>
        <w:szCs w:val="18"/>
      </w:rPr>
      <w:t>10105 E. Via Linda, Suite 103-3642</w:t>
    </w:r>
    <w:r w:rsidR="00982153" w:rsidRPr="007A5DA9">
      <w:rPr>
        <w:rFonts w:ascii="Cambria" w:hAnsi="Cambria"/>
        <w:color w:val="08234E"/>
        <w:sz w:val="18"/>
        <w:szCs w:val="18"/>
      </w:rPr>
      <w:t xml:space="preserve"> </w:t>
    </w:r>
    <w:bookmarkEnd w:id="0"/>
    <w:r w:rsidR="00982153" w:rsidRPr="007A5DA9">
      <w:rPr>
        <w:rFonts w:ascii="Cambria" w:hAnsi="Cambria"/>
        <w:color w:val="08234E"/>
        <w:sz w:val="18"/>
        <w:szCs w:val="18"/>
      </w:rPr>
      <w:t>• Scottsdale, Arizona 85258</w:t>
    </w:r>
  </w:p>
  <w:p w14:paraId="4F4F6AC5" w14:textId="77777777" w:rsidR="00982153" w:rsidRPr="007A5DA9" w:rsidRDefault="00982153" w:rsidP="00982153">
    <w:pPr>
      <w:pStyle w:val="Footer"/>
      <w:jc w:val="center"/>
      <w:rPr>
        <w:rFonts w:ascii="Cambria" w:hAnsi="Cambria"/>
        <w:color w:val="08234E"/>
        <w:sz w:val="18"/>
        <w:szCs w:val="18"/>
      </w:rPr>
    </w:pPr>
    <w:r w:rsidRPr="007A5DA9">
      <w:rPr>
        <w:rFonts w:ascii="Cambria" w:hAnsi="Cambria"/>
        <w:color w:val="08234E"/>
        <w:sz w:val="18"/>
        <w:szCs w:val="18"/>
      </w:rPr>
      <w:t xml:space="preserve">Phone (480) 443-8877 • E-mail cce@cce-usa.org • </w:t>
    </w:r>
    <w:r>
      <w:rPr>
        <w:rFonts w:ascii="Cambria" w:hAnsi="Cambria"/>
        <w:color w:val="08234E"/>
        <w:sz w:val="18"/>
        <w:szCs w:val="18"/>
      </w:rPr>
      <w:t>Website</w:t>
    </w:r>
    <w:r w:rsidRPr="007A5DA9">
      <w:rPr>
        <w:rFonts w:ascii="Cambria" w:hAnsi="Cambria"/>
        <w:color w:val="08234E"/>
        <w:sz w:val="18"/>
        <w:szCs w:val="18"/>
      </w:rPr>
      <w:t xml:space="preserve"> </w:t>
    </w:r>
    <w:r>
      <w:rPr>
        <w:rFonts w:ascii="Cambria" w:hAnsi="Cambria"/>
        <w:color w:val="08234E"/>
        <w:sz w:val="18"/>
        <w:szCs w:val="18"/>
      </w:rPr>
      <w:t>www.</w:t>
    </w:r>
    <w:r w:rsidRPr="007A5DA9">
      <w:rPr>
        <w:rFonts w:ascii="Cambria" w:hAnsi="Cambria"/>
        <w:color w:val="08234E"/>
        <w:sz w:val="18"/>
        <w:szCs w:val="18"/>
      </w:rPr>
      <w:t>cce-usa.org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DA37" w14:textId="77777777" w:rsidR="00A81836" w:rsidRDefault="00A81836">
      <w:r>
        <w:separator/>
      </w:r>
    </w:p>
  </w:footnote>
  <w:footnote w:type="continuationSeparator" w:id="0">
    <w:p w14:paraId="3F2330DE" w14:textId="77777777" w:rsidR="00A81836" w:rsidRDefault="00A8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EC2A" w14:textId="77777777" w:rsidR="00043054" w:rsidRDefault="00043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B585" w14:textId="77777777" w:rsidR="00EC3F97" w:rsidRPr="00982153" w:rsidRDefault="00982153" w:rsidP="00FC668E">
    <w:pPr>
      <w:pStyle w:val="Header"/>
      <w:tabs>
        <w:tab w:val="clear" w:pos="4320"/>
        <w:tab w:val="clear" w:pos="8640"/>
      </w:tabs>
      <w:rPr>
        <w:rFonts w:ascii="Calibri" w:hAnsi="Calibri" w:cs="Calibri"/>
        <w:bCs/>
        <w:sz w:val="20"/>
        <w:szCs w:val="20"/>
      </w:rPr>
    </w:pPr>
    <w:r w:rsidRPr="00982153">
      <w:rPr>
        <w:rFonts w:ascii="Calibri" w:hAnsi="Calibri" w:cs="Calibri"/>
        <w:sz w:val="20"/>
        <w:szCs w:val="20"/>
      </w:rPr>
      <w:t>Councilor Confidentiality Agreement</w:t>
    </w:r>
    <w:r w:rsidR="0031092A" w:rsidRPr="00982153">
      <w:rPr>
        <w:rFonts w:ascii="Calibri" w:hAnsi="Calibri" w:cs="Calibri"/>
        <w:sz w:val="20"/>
        <w:szCs w:val="20"/>
      </w:rPr>
      <w:t xml:space="preserve">             </w:t>
    </w:r>
    <w:r w:rsidR="00EC3F97" w:rsidRPr="00982153">
      <w:rPr>
        <w:rFonts w:ascii="Calibri" w:hAnsi="Calibri" w:cs="Calibri"/>
        <w:sz w:val="20"/>
        <w:szCs w:val="20"/>
      </w:rPr>
      <w:tab/>
    </w:r>
    <w:r w:rsidR="00EC3F97" w:rsidRPr="00982153">
      <w:rPr>
        <w:rFonts w:ascii="Calibri" w:hAnsi="Calibri" w:cs="Calibri"/>
        <w:sz w:val="20"/>
        <w:szCs w:val="20"/>
      </w:rPr>
      <w:tab/>
    </w:r>
    <w:r w:rsidR="00EC3F97" w:rsidRPr="00982153">
      <w:rPr>
        <w:rFonts w:ascii="Calibri" w:hAnsi="Calibri" w:cs="Calibri"/>
        <w:sz w:val="20"/>
        <w:szCs w:val="20"/>
      </w:rPr>
      <w:tab/>
    </w:r>
    <w:r w:rsidR="00EC3F97" w:rsidRPr="00982153">
      <w:rPr>
        <w:rFonts w:ascii="Calibri" w:hAnsi="Calibri" w:cs="Calibri"/>
        <w:sz w:val="20"/>
        <w:szCs w:val="20"/>
      </w:rPr>
      <w:tab/>
    </w:r>
    <w:r w:rsidR="00EC3F97" w:rsidRPr="00982153">
      <w:rPr>
        <w:rFonts w:ascii="Calibri" w:hAnsi="Calibri" w:cs="Calibri"/>
        <w:sz w:val="20"/>
        <w:szCs w:val="20"/>
      </w:rPr>
      <w:tab/>
    </w:r>
    <w:r w:rsidR="00B05016" w:rsidRPr="00982153">
      <w:rPr>
        <w:rFonts w:ascii="Calibri" w:hAnsi="Calibri" w:cs="Calibri"/>
        <w:sz w:val="20"/>
        <w:szCs w:val="20"/>
      </w:rPr>
      <w:t xml:space="preserve">   </w:t>
    </w:r>
    <w:r w:rsidR="00FC668E">
      <w:rPr>
        <w:rFonts w:ascii="Calibri" w:hAnsi="Calibri" w:cs="Calibri"/>
        <w:sz w:val="20"/>
        <w:szCs w:val="20"/>
      </w:rPr>
      <w:tab/>
    </w:r>
    <w:r w:rsidR="00FC668E">
      <w:rPr>
        <w:rFonts w:ascii="Calibri" w:hAnsi="Calibri" w:cs="Calibri"/>
        <w:sz w:val="20"/>
        <w:szCs w:val="20"/>
      </w:rPr>
      <w:tab/>
    </w:r>
    <w:r w:rsidR="00B05016" w:rsidRPr="00982153">
      <w:rPr>
        <w:rFonts w:ascii="Calibri" w:hAnsi="Calibri" w:cs="Calibri"/>
        <w:sz w:val="20"/>
        <w:szCs w:val="20"/>
      </w:rPr>
      <w:t xml:space="preserve">    </w:t>
    </w:r>
    <w:r w:rsidR="00EC3F97" w:rsidRPr="00982153">
      <w:rPr>
        <w:rFonts w:ascii="Calibri" w:hAnsi="Calibri" w:cs="Calibri"/>
        <w:bCs/>
        <w:sz w:val="20"/>
        <w:szCs w:val="20"/>
      </w:rPr>
      <w:t>C</w:t>
    </w:r>
    <w:r w:rsidR="00B05016" w:rsidRPr="00982153">
      <w:rPr>
        <w:rFonts w:ascii="Calibri" w:hAnsi="Calibri" w:cs="Calibri"/>
        <w:bCs/>
        <w:sz w:val="20"/>
        <w:szCs w:val="20"/>
      </w:rPr>
      <w:t>ouncil</w:t>
    </w:r>
    <w:r w:rsidR="00EC3F97" w:rsidRPr="00982153">
      <w:rPr>
        <w:rFonts w:ascii="Calibri" w:hAnsi="Calibri" w:cs="Calibri"/>
        <w:bCs/>
        <w:sz w:val="20"/>
        <w:szCs w:val="20"/>
      </w:rPr>
      <w:t xml:space="preserve"> Form 2</w:t>
    </w:r>
  </w:p>
  <w:p w14:paraId="4BFC61D1" w14:textId="77777777" w:rsidR="00EC3F97" w:rsidRPr="00982153" w:rsidRDefault="00043054" w:rsidP="00FC668E">
    <w:pPr>
      <w:pStyle w:val="Header"/>
      <w:tabs>
        <w:tab w:val="clear" w:pos="4320"/>
        <w:tab w:val="clear" w:pos="8640"/>
      </w:tabs>
      <w:jc w:val="right"/>
      <w:rPr>
        <w:rFonts w:ascii="Calibri" w:hAnsi="Calibri" w:cs="Calibri"/>
        <w:bCs/>
        <w:sz w:val="20"/>
        <w:szCs w:val="20"/>
      </w:rPr>
    </w:pPr>
    <w:r>
      <w:rPr>
        <w:rFonts w:ascii="Calibri" w:hAnsi="Calibri" w:cs="Calibri"/>
        <w:bCs/>
        <w:sz w:val="20"/>
        <w:szCs w:val="20"/>
      </w:rPr>
      <w:t>Sept</w:t>
    </w:r>
    <w:r w:rsidR="00EC3F97" w:rsidRPr="00982153">
      <w:rPr>
        <w:rFonts w:ascii="Calibri" w:hAnsi="Calibri" w:cs="Calibri"/>
        <w:bCs/>
        <w:sz w:val="20"/>
        <w:szCs w:val="20"/>
      </w:rPr>
      <w:t xml:space="preserve"> 20</w:t>
    </w:r>
    <w:r>
      <w:rPr>
        <w:rFonts w:ascii="Calibri" w:hAnsi="Calibri" w:cs="Calibri"/>
        <w:bCs/>
        <w:sz w:val="20"/>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DC0F" w14:textId="77777777" w:rsidR="00982153" w:rsidRPr="00982153" w:rsidRDefault="004C666D" w:rsidP="00982153">
    <w:pPr>
      <w:pStyle w:val="Header"/>
      <w:tabs>
        <w:tab w:val="clear" w:pos="8640"/>
      </w:tabs>
      <w:jc w:val="right"/>
      <w:rPr>
        <w:rFonts w:ascii="Calibri" w:hAnsi="Calibri" w:cs="Calibri"/>
        <w:bCs/>
        <w:sz w:val="20"/>
        <w:szCs w:val="20"/>
      </w:rPr>
    </w:pPr>
    <w:r>
      <w:rPr>
        <w:noProof/>
        <w:sz w:val="20"/>
      </w:rPr>
      <w:drawing>
        <wp:anchor distT="0" distB="0" distL="114300" distR="114300" simplePos="0" relativeHeight="251657728" behindDoc="0" locked="0" layoutInCell="1" allowOverlap="1" wp14:anchorId="4C995C02" wp14:editId="326B9FC1">
          <wp:simplePos x="0" y="0"/>
          <wp:positionH relativeFrom="column">
            <wp:posOffset>-27305</wp:posOffset>
          </wp:positionH>
          <wp:positionV relativeFrom="paragraph">
            <wp:posOffset>-75565</wp:posOffset>
          </wp:positionV>
          <wp:extent cx="714375" cy="514350"/>
          <wp:effectExtent l="0" t="0" r="0" b="0"/>
          <wp:wrapNone/>
          <wp:docPr id="3" name="Picture 1" descr="CCE Logo black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 Logo black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153">
      <w:rPr>
        <w:sz w:val="20"/>
      </w:rPr>
      <w:t xml:space="preserve">                 </w:t>
    </w:r>
    <w:r w:rsidR="00982153">
      <w:rPr>
        <w:sz w:val="20"/>
      </w:rPr>
      <w:tab/>
    </w:r>
    <w:r w:rsidR="00982153">
      <w:rPr>
        <w:sz w:val="20"/>
      </w:rPr>
      <w:tab/>
    </w:r>
    <w:r w:rsidR="00982153">
      <w:rPr>
        <w:sz w:val="20"/>
      </w:rPr>
      <w:tab/>
    </w:r>
    <w:r w:rsidR="00982153">
      <w:rPr>
        <w:sz w:val="20"/>
      </w:rPr>
      <w:tab/>
    </w:r>
    <w:r w:rsidR="00982153">
      <w:rPr>
        <w:sz w:val="20"/>
      </w:rPr>
      <w:tab/>
      <w:t xml:space="preserve">     </w:t>
    </w:r>
    <w:r w:rsidR="00982153" w:rsidRPr="00982153">
      <w:rPr>
        <w:rFonts w:ascii="Calibri" w:hAnsi="Calibri" w:cs="Calibri"/>
        <w:sz w:val="20"/>
        <w:szCs w:val="20"/>
      </w:rPr>
      <w:t xml:space="preserve">   </w:t>
    </w:r>
    <w:r w:rsidR="00982153" w:rsidRPr="00982153">
      <w:rPr>
        <w:rFonts w:ascii="Calibri" w:hAnsi="Calibri" w:cs="Calibri"/>
        <w:bCs/>
        <w:sz w:val="20"/>
        <w:szCs w:val="20"/>
      </w:rPr>
      <w:t>Council Form 2</w:t>
    </w:r>
  </w:p>
  <w:p w14:paraId="10D52510" w14:textId="77777777" w:rsidR="00982153" w:rsidRPr="00982153" w:rsidRDefault="00043054" w:rsidP="00982153">
    <w:pPr>
      <w:pStyle w:val="Header"/>
      <w:jc w:val="right"/>
      <w:rPr>
        <w:rFonts w:ascii="Calibri" w:hAnsi="Calibri" w:cs="Calibri"/>
        <w:bCs/>
        <w:sz w:val="20"/>
        <w:szCs w:val="20"/>
      </w:rPr>
    </w:pPr>
    <w:r>
      <w:rPr>
        <w:rFonts w:ascii="Calibri" w:hAnsi="Calibri" w:cs="Calibri"/>
        <w:bCs/>
        <w:sz w:val="20"/>
        <w:szCs w:val="20"/>
      </w:rPr>
      <w:t>Sept</w:t>
    </w:r>
    <w:r w:rsidR="00982153" w:rsidRPr="00982153">
      <w:rPr>
        <w:rFonts w:ascii="Calibri" w:hAnsi="Calibri" w:cs="Calibri"/>
        <w:bCs/>
        <w:sz w:val="20"/>
        <w:szCs w:val="20"/>
      </w:rPr>
      <w:t xml:space="preserve"> 20</w:t>
    </w:r>
    <w:r>
      <w:rPr>
        <w:rFonts w:ascii="Calibri" w:hAnsi="Calibri" w:cs="Calibri"/>
        <w:bCs/>
        <w:sz w:val="20"/>
        <w:szCs w:val="20"/>
      </w:rPr>
      <w:t>20</w:t>
    </w:r>
  </w:p>
  <w:p w14:paraId="5BFB82CB" w14:textId="77777777" w:rsidR="00982153" w:rsidRPr="00982153" w:rsidRDefault="00982153" w:rsidP="00982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16"/>
    <w:rsid w:val="00043054"/>
    <w:rsid w:val="00126177"/>
    <w:rsid w:val="00160260"/>
    <w:rsid w:val="001D4AEC"/>
    <w:rsid w:val="001F0BC8"/>
    <w:rsid w:val="00280111"/>
    <w:rsid w:val="0031092A"/>
    <w:rsid w:val="00330F5C"/>
    <w:rsid w:val="003920F3"/>
    <w:rsid w:val="003A0345"/>
    <w:rsid w:val="00443060"/>
    <w:rsid w:val="00443829"/>
    <w:rsid w:val="004849FC"/>
    <w:rsid w:val="004C666D"/>
    <w:rsid w:val="005169D0"/>
    <w:rsid w:val="00577593"/>
    <w:rsid w:val="0058485D"/>
    <w:rsid w:val="005A5D77"/>
    <w:rsid w:val="005B12DE"/>
    <w:rsid w:val="006442C0"/>
    <w:rsid w:val="00692A38"/>
    <w:rsid w:val="00790DD9"/>
    <w:rsid w:val="00796142"/>
    <w:rsid w:val="008803CC"/>
    <w:rsid w:val="008A1520"/>
    <w:rsid w:val="008E211C"/>
    <w:rsid w:val="00982153"/>
    <w:rsid w:val="00A81836"/>
    <w:rsid w:val="00AC5A86"/>
    <w:rsid w:val="00B05016"/>
    <w:rsid w:val="00B10776"/>
    <w:rsid w:val="00B80530"/>
    <w:rsid w:val="00C07EBB"/>
    <w:rsid w:val="00C13A18"/>
    <w:rsid w:val="00C742D9"/>
    <w:rsid w:val="00C97B88"/>
    <w:rsid w:val="00CA3BEE"/>
    <w:rsid w:val="00CA4F9D"/>
    <w:rsid w:val="00CF4CCF"/>
    <w:rsid w:val="00D553C1"/>
    <w:rsid w:val="00D83658"/>
    <w:rsid w:val="00EA67A2"/>
    <w:rsid w:val="00EC3F97"/>
    <w:rsid w:val="00F842DE"/>
    <w:rsid w:val="00FC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1D99DE8"/>
  <w15:chartTrackingRefBased/>
  <w15:docId w15:val="{DB339B1E-0F7B-4F62-8C19-1353D8B4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Arial" w:hAnsi="Arial" w:cs="Arial"/>
      <w:sz w:val="28"/>
      <w:szCs w:val="3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A4F9D"/>
    <w:rPr>
      <w:rFonts w:ascii="Segoe UI" w:hAnsi="Segoe UI" w:cs="Segoe UI"/>
      <w:sz w:val="18"/>
      <w:szCs w:val="18"/>
    </w:rPr>
  </w:style>
  <w:style w:type="character" w:customStyle="1" w:styleId="BalloonTextChar">
    <w:name w:val="Balloon Text Char"/>
    <w:link w:val="BalloonText"/>
    <w:uiPriority w:val="99"/>
    <w:semiHidden/>
    <w:rsid w:val="00CA4F9D"/>
    <w:rPr>
      <w:rFonts w:ascii="Segoe UI" w:hAnsi="Segoe UI" w:cs="Segoe UI"/>
      <w:sz w:val="18"/>
      <w:szCs w:val="18"/>
    </w:rPr>
  </w:style>
  <w:style w:type="character" w:customStyle="1" w:styleId="FooterChar">
    <w:name w:val="Footer Char"/>
    <w:link w:val="Footer"/>
    <w:uiPriority w:val="99"/>
    <w:rsid w:val="00982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5030">
      <w:bodyDiv w:val="1"/>
      <w:marLeft w:val="0"/>
      <w:marRight w:val="0"/>
      <w:marTop w:val="0"/>
      <w:marBottom w:val="0"/>
      <w:divBdr>
        <w:top w:val="none" w:sz="0" w:space="0" w:color="auto"/>
        <w:left w:val="none" w:sz="0" w:space="0" w:color="auto"/>
        <w:bottom w:val="none" w:sz="0" w:space="0" w:color="auto"/>
        <w:right w:val="none" w:sz="0" w:space="0" w:color="auto"/>
      </w:divBdr>
    </w:div>
    <w:div w:id="4830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122EE6ED6724B916CAE201E85435C" ma:contentTypeVersion="10" ma:contentTypeDescription="Create a new document." ma:contentTypeScope="" ma:versionID="cb8d2248fb028e60b782d70cae46222c">
  <xsd:schema xmlns:xsd="http://www.w3.org/2001/XMLSchema" xmlns:xs="http://www.w3.org/2001/XMLSchema" xmlns:p="http://schemas.microsoft.com/office/2006/metadata/properties" xmlns:ns2="9eafc7ba-a32f-4b97-ba13-a9765bc62333" targetNamespace="http://schemas.microsoft.com/office/2006/metadata/properties" ma:root="true" ma:fieldsID="7725554bd6b9598cf26392f06ea33d69" ns2:_="">
    <xsd:import namespace="9eafc7ba-a32f-4b97-ba13-a9765bc623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c7ba-a32f-4b97-ba13-a9765bc62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77C15-B213-48A0-987B-F843EB74227C}">
  <ds:schemaRefs>
    <ds:schemaRef ds:uri="http://purl.org/dc/elements/1.1/"/>
    <ds:schemaRef ds:uri="http://purl.org/dc/terms/"/>
    <ds:schemaRef ds:uri="9eafc7ba-a32f-4b97-ba13-a9765bc6233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5A06004-A3D3-48CF-B8B7-7EF238935318}">
  <ds:schemaRefs>
    <ds:schemaRef ds:uri="http://schemas.microsoft.com/sharepoint/v3/contenttype/forms"/>
  </ds:schemaRefs>
</ds:datastoreItem>
</file>

<file path=customXml/itemProps3.xml><?xml version="1.0" encoding="utf-8"?>
<ds:datastoreItem xmlns:ds="http://schemas.openxmlformats.org/officeDocument/2006/customXml" ds:itemID="{0E02A62C-BEDE-4A0C-868C-EA0D22E81B61}"/>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COUNCIL ON CHIROPRACTIC EDUCATION</vt:lpstr>
    </vt:vector>
  </TitlesOfParts>
  <Company>OEM Company</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CHIROPRACTIC EDUCATION</dc:title>
  <dc:subject/>
  <dc:creator>OEM Customer</dc:creator>
  <cp:keywords/>
  <dc:description/>
  <cp:lastModifiedBy>Angela Kotalik</cp:lastModifiedBy>
  <cp:revision>5</cp:revision>
  <cp:lastPrinted>2004-06-28T22:37:00Z</cp:lastPrinted>
  <dcterms:created xsi:type="dcterms:W3CDTF">2020-07-15T21:52:00Z</dcterms:created>
  <dcterms:modified xsi:type="dcterms:W3CDTF">2020-10-23T23:24:00Z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0x0101001D8122EE6ED6724B916CAE201E85435C</vt:lpwstr>
  </property>
  <property fmtid="{D5CDD505-2E9C-101B-9397-08002B2CF9AE}" pid="3" name="Order">
    <vt:r8>27200</vt:r8>
  </property>
</Properties>
</file>